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89" w:rsidRDefault="009B3C76" w:rsidP="009B3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3C76">
        <w:rPr>
          <w:rFonts w:ascii="Times New Roman" w:hAnsi="Times New Roman" w:cs="Times New Roman"/>
          <w:sz w:val="28"/>
          <w:szCs w:val="28"/>
        </w:rPr>
        <w:t>Перечень нормативно-правовых</w:t>
      </w:r>
      <w:r>
        <w:rPr>
          <w:rFonts w:ascii="Times New Roman" w:hAnsi="Times New Roman" w:cs="Times New Roman"/>
          <w:sz w:val="28"/>
          <w:szCs w:val="28"/>
        </w:rPr>
        <w:t xml:space="preserve"> актов, регулирующих предоставление государственной услуги:</w:t>
      </w:r>
    </w:p>
    <w:p w:rsidR="009B3C76" w:rsidRDefault="009B3C76" w:rsidP="009B3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C76" w:rsidRDefault="009B3C76" w:rsidP="009B3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C76" w:rsidRPr="00C3251B" w:rsidRDefault="009B3C76" w:rsidP="0006522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51B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</w:t>
      </w:r>
      <w:r w:rsidR="00C3251B" w:rsidRPr="00C3251B">
        <w:rPr>
          <w:rFonts w:ascii="Times New Roman" w:hAnsi="Times New Roman" w:cs="Times New Roman"/>
          <w:sz w:val="28"/>
          <w:szCs w:val="28"/>
        </w:rPr>
        <w:t xml:space="preserve"> (Первоначальный текст документа опубликован в изданиях «Собрание законодательства РФ» 05.12.1994 № 32, ст. 3301; 29.01.1996 № 5, ст. 410; 03.12.2001 № 49, ст. 4552;</w:t>
      </w:r>
      <w:r w:rsidR="00C3251B" w:rsidRPr="00C32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251B" w:rsidRPr="00C3251B">
        <w:rPr>
          <w:rFonts w:ascii="Times New Roman" w:hAnsi="Times New Roman" w:cs="Times New Roman"/>
          <w:sz w:val="28"/>
          <w:szCs w:val="28"/>
        </w:rPr>
        <w:t>25.12.2006 № 52 (1 ч.), ст. 5496; «Российская газета» № 238-239, 08.12.1994; № 23, 06.02.1996; № 24, 07.02.1996; № 25, 08.02.1996; № 27, 10.02.1996; № 233, 28.11.2001; № 289, 22.12.2006; «Парламентская газета» № 224, 28.11.2001; № 214-215, 21.12.2006)</w:t>
      </w:r>
      <w:r w:rsidR="00C3251B">
        <w:rPr>
          <w:rFonts w:ascii="Times New Roman" w:hAnsi="Times New Roman" w:cs="Times New Roman"/>
          <w:sz w:val="28"/>
          <w:szCs w:val="28"/>
        </w:rPr>
        <w:t>.</w:t>
      </w:r>
    </w:p>
    <w:p w:rsidR="00C3251B" w:rsidRPr="00C3251B" w:rsidRDefault="009B3C76" w:rsidP="0006522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51B">
        <w:rPr>
          <w:rFonts w:ascii="Times New Roman" w:hAnsi="Times New Roman" w:cs="Times New Roman"/>
          <w:sz w:val="28"/>
          <w:szCs w:val="28"/>
        </w:rPr>
        <w:t>Семейный кодекс Российской Федерации</w:t>
      </w:r>
      <w:r w:rsidR="00C3251B">
        <w:rPr>
          <w:rFonts w:ascii="Times New Roman" w:hAnsi="Times New Roman" w:cs="Times New Roman"/>
          <w:sz w:val="28"/>
          <w:szCs w:val="28"/>
        </w:rPr>
        <w:t xml:space="preserve"> (</w:t>
      </w:r>
      <w:r w:rsidR="00C3251B" w:rsidRPr="00C3251B">
        <w:rPr>
          <w:rFonts w:ascii="Times New Roman" w:hAnsi="Times New Roman" w:cs="Times New Roman"/>
          <w:sz w:val="28"/>
          <w:szCs w:val="28"/>
        </w:rPr>
        <w:t xml:space="preserve">Первоначальный текст документа опубликован в изданиях </w:t>
      </w:r>
      <w:r w:rsidR="00C3251B">
        <w:rPr>
          <w:rFonts w:ascii="Times New Roman" w:hAnsi="Times New Roman" w:cs="Times New Roman"/>
          <w:sz w:val="28"/>
          <w:szCs w:val="28"/>
        </w:rPr>
        <w:t>«</w:t>
      </w:r>
      <w:r w:rsidR="00C3251B" w:rsidRPr="00C3251B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C3251B">
        <w:rPr>
          <w:rFonts w:ascii="Times New Roman" w:hAnsi="Times New Roman" w:cs="Times New Roman"/>
          <w:sz w:val="28"/>
          <w:szCs w:val="28"/>
        </w:rPr>
        <w:t xml:space="preserve">» </w:t>
      </w:r>
      <w:r w:rsidR="00C3251B" w:rsidRPr="00C3251B">
        <w:rPr>
          <w:rFonts w:ascii="Times New Roman" w:hAnsi="Times New Roman" w:cs="Times New Roman"/>
          <w:sz w:val="28"/>
          <w:szCs w:val="28"/>
        </w:rPr>
        <w:t xml:space="preserve">01.01.1996, </w:t>
      </w:r>
      <w:r w:rsidR="00C3251B">
        <w:rPr>
          <w:rFonts w:ascii="Times New Roman" w:hAnsi="Times New Roman" w:cs="Times New Roman"/>
          <w:sz w:val="28"/>
          <w:szCs w:val="28"/>
        </w:rPr>
        <w:t>№ 1, ст. 16; «</w:t>
      </w:r>
      <w:r w:rsidR="00C3251B" w:rsidRPr="00C3251B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C3251B">
        <w:rPr>
          <w:rFonts w:ascii="Times New Roman" w:hAnsi="Times New Roman" w:cs="Times New Roman"/>
          <w:sz w:val="28"/>
          <w:szCs w:val="28"/>
        </w:rPr>
        <w:t>» №</w:t>
      </w:r>
      <w:r w:rsidR="00C3251B" w:rsidRPr="00C3251B">
        <w:rPr>
          <w:rFonts w:ascii="Times New Roman" w:hAnsi="Times New Roman" w:cs="Times New Roman"/>
          <w:sz w:val="28"/>
          <w:szCs w:val="28"/>
        </w:rPr>
        <w:t xml:space="preserve"> 17, 27.01.1996</w:t>
      </w:r>
      <w:r w:rsidR="00F35D37">
        <w:rPr>
          <w:rFonts w:ascii="Times New Roman" w:hAnsi="Times New Roman" w:cs="Times New Roman"/>
          <w:sz w:val="28"/>
          <w:szCs w:val="28"/>
        </w:rPr>
        <w:t>)</w:t>
      </w:r>
      <w:r w:rsidR="00C3251B" w:rsidRPr="00C325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226" w:rsidRDefault="009B3C76" w:rsidP="0006522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51B">
        <w:rPr>
          <w:rFonts w:ascii="Times New Roman" w:hAnsi="Times New Roman" w:cs="Times New Roman"/>
          <w:sz w:val="28"/>
          <w:szCs w:val="28"/>
        </w:rPr>
        <w:t>Федеральный закон от 24.04.2008 № 48-ФЗ «Об опеке и попечительстве»</w:t>
      </w:r>
      <w:r w:rsidR="00C3251B" w:rsidRPr="00C32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251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35D37" w:rsidRPr="00F35D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текст документа опубликован в изданиях</w:t>
      </w:r>
      <w:r w:rsidR="00F35D37" w:rsidRPr="00F3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251B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="00C3251B">
        <w:rPr>
          <w:rFonts w:ascii="Times New Roman" w:hAnsi="Times New Roman" w:cs="Times New Roman"/>
          <w:sz w:val="28"/>
          <w:szCs w:val="28"/>
        </w:rPr>
        <w:t>обрание законодательства РФ»</w:t>
      </w:r>
      <w:r w:rsidR="00C3251B" w:rsidRPr="00C3251B">
        <w:rPr>
          <w:rFonts w:ascii="Times New Roman" w:hAnsi="Times New Roman" w:cs="Times New Roman"/>
          <w:sz w:val="28"/>
          <w:szCs w:val="28"/>
        </w:rPr>
        <w:t xml:space="preserve"> 28.04.2008, </w:t>
      </w:r>
      <w:r w:rsidR="00C3251B">
        <w:rPr>
          <w:rFonts w:ascii="Times New Roman" w:hAnsi="Times New Roman" w:cs="Times New Roman"/>
          <w:sz w:val="28"/>
          <w:szCs w:val="28"/>
        </w:rPr>
        <w:t>№</w:t>
      </w:r>
      <w:r w:rsidR="00065226">
        <w:rPr>
          <w:rFonts w:ascii="Times New Roman" w:hAnsi="Times New Roman" w:cs="Times New Roman"/>
          <w:sz w:val="28"/>
          <w:szCs w:val="28"/>
        </w:rPr>
        <w:t xml:space="preserve"> 17, ст. 1755; «</w:t>
      </w:r>
      <w:r w:rsidR="00C3251B" w:rsidRPr="00065226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065226">
        <w:rPr>
          <w:rFonts w:ascii="Times New Roman" w:hAnsi="Times New Roman" w:cs="Times New Roman"/>
          <w:sz w:val="28"/>
          <w:szCs w:val="28"/>
        </w:rPr>
        <w:t>» № 94, 30.04.2008; «</w:t>
      </w:r>
      <w:r w:rsidR="00C3251B" w:rsidRPr="00065226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065226">
        <w:rPr>
          <w:rFonts w:ascii="Times New Roman" w:hAnsi="Times New Roman" w:cs="Times New Roman"/>
          <w:sz w:val="28"/>
          <w:szCs w:val="28"/>
        </w:rPr>
        <w:t>» №</w:t>
      </w:r>
      <w:r w:rsidR="00C3251B" w:rsidRPr="00065226">
        <w:rPr>
          <w:rFonts w:ascii="Times New Roman" w:hAnsi="Times New Roman" w:cs="Times New Roman"/>
          <w:sz w:val="28"/>
          <w:szCs w:val="28"/>
        </w:rPr>
        <w:t xml:space="preserve"> 31-32, 07.05.2008</w:t>
      </w:r>
      <w:r w:rsidR="00065226">
        <w:rPr>
          <w:rFonts w:ascii="Times New Roman" w:hAnsi="Times New Roman" w:cs="Times New Roman"/>
          <w:sz w:val="28"/>
          <w:szCs w:val="28"/>
        </w:rPr>
        <w:t>)</w:t>
      </w:r>
      <w:r w:rsidR="00C3251B" w:rsidRPr="000652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226" w:rsidRDefault="009B3C76" w:rsidP="0006522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226">
        <w:rPr>
          <w:rFonts w:ascii="Times New Roman" w:hAnsi="Times New Roman" w:cs="Times New Roman"/>
          <w:sz w:val="28"/>
          <w:szCs w:val="28"/>
        </w:rPr>
        <w:t xml:space="preserve">Закон Оренбургской области от </w:t>
      </w:r>
      <w:r w:rsidR="00D27887" w:rsidRPr="00065226">
        <w:rPr>
          <w:rFonts w:ascii="Times New Roman" w:hAnsi="Times New Roman" w:cs="Times New Roman"/>
          <w:sz w:val="28"/>
          <w:szCs w:val="28"/>
        </w:rPr>
        <w:t>26.11.2007 № 1731/357-</w:t>
      </w:r>
      <w:r w:rsidR="00D27887" w:rsidRPr="0006522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27887" w:rsidRPr="00065226">
        <w:rPr>
          <w:rFonts w:ascii="Times New Roman" w:hAnsi="Times New Roman" w:cs="Times New Roman"/>
          <w:sz w:val="28"/>
          <w:szCs w:val="28"/>
        </w:rPr>
        <w:t>-ОЗ «О наделении органов местного самоуправления городских округов и муниципальных районов государственными полномочиями Оренбургской области</w:t>
      </w:r>
      <w:r w:rsidR="00065226">
        <w:rPr>
          <w:rFonts w:ascii="Times New Roman" w:hAnsi="Times New Roman" w:cs="Times New Roman"/>
          <w:sz w:val="28"/>
          <w:szCs w:val="28"/>
        </w:rPr>
        <w:t xml:space="preserve"> </w:t>
      </w:r>
      <w:r w:rsidR="00D27887" w:rsidRPr="00065226">
        <w:rPr>
          <w:rFonts w:ascii="Times New Roman" w:hAnsi="Times New Roman" w:cs="Times New Roman"/>
          <w:sz w:val="28"/>
          <w:szCs w:val="28"/>
        </w:rPr>
        <w:t>по организации и осуществлению деятельности по опеке и попечительству над несовершеннолетними»</w:t>
      </w:r>
      <w:r w:rsidR="00065226" w:rsidRPr="0006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226" w:rsidRPr="0006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(газета </w:t>
      </w:r>
      <w:r w:rsidR="00065226">
        <w:rPr>
          <w:rFonts w:ascii="Times New Roman" w:eastAsia="Times New Roman" w:hAnsi="Times New Roman" w:cs="Times New Roman"/>
          <w:sz w:val="28"/>
          <w:szCs w:val="28"/>
          <w:lang w:eastAsia="ru-RU"/>
        </w:rPr>
        <w:t>«Южный Урал»</w:t>
      </w:r>
      <w:r w:rsidR="00065226" w:rsidRPr="0006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8 декабря 2007 года, 17 января, 10 октября, 21 ноября 2009 года, 30 декабря 2010 год</w:t>
      </w:r>
      <w:r w:rsidR="00065226">
        <w:rPr>
          <w:rFonts w:ascii="Times New Roman" w:eastAsia="Times New Roman" w:hAnsi="Times New Roman" w:cs="Times New Roman"/>
          <w:sz w:val="28"/>
          <w:szCs w:val="28"/>
          <w:lang w:eastAsia="ru-RU"/>
        </w:rPr>
        <w:t>а - 1 января 2011 года; газета «</w:t>
      </w:r>
      <w:r w:rsidR="00065226" w:rsidRPr="00065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Оренбуржье</w:t>
      </w:r>
      <w:r w:rsidR="000652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5226" w:rsidRPr="0006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 мая, 27 августа, 5 ноября 2015 года, 25 февраля 2016 года - бюллетень Законодательного Собрания области, 2007, шестнадцатое заседание; 2008, двадцать пятое заседание; 2009, тридцатое, тридцать первое заседания; 2010, сорок пятое заседание; Официальный интернет-портал правовой информации (</w:t>
      </w:r>
      <w:hyperlink r:id="rId6" w:tgtFrame="_blank" w:tooltip="&lt;div class=&quot;doc www&quot;&gt;&lt;span class=&quot;aligner&quot;&gt;&lt;div class=&quot;icon listDocWWW-16&quot;&gt;&lt;/div&gt;&lt;/span&gt;www.pravo.gov.ru&lt;/div&gt;" w:history="1">
        <w:r w:rsidR="00065226" w:rsidRPr="0006522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www.pravo.gov.ru</w:t>
        </w:r>
      </w:hyperlink>
      <w:r w:rsidR="00065226" w:rsidRPr="00065226">
        <w:rPr>
          <w:rFonts w:ascii="Times New Roman" w:eastAsia="Times New Roman" w:hAnsi="Times New Roman" w:cs="Times New Roman"/>
          <w:sz w:val="28"/>
          <w:szCs w:val="28"/>
          <w:lang w:eastAsia="ru-RU"/>
        </w:rPr>
        <w:t>), 28 декабря 2017 года, N 5600201712280017, 3 июля 2018 года, N 5600201807030011; Портал официального опубликования нормативных правовых актов Оренбургской области и органов исполнительной власти Оренбургской области (</w:t>
      </w:r>
      <w:hyperlink r:id="rId7" w:tgtFrame="_blank" w:tooltip="&lt;div class=&quot;doc www&quot;&gt;&lt;span class=&quot;aligner&quot;&gt;&lt;div class=&quot;icon listDocWWW-16&quot;&gt;&lt;/div&gt;&lt;/span&gt;www.pravo.orb.ru&lt;/div&gt;" w:history="1">
        <w:r w:rsidR="00065226" w:rsidRPr="0006522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www.pravo.orb.ru</w:t>
        </w:r>
      </w:hyperlink>
      <w:r w:rsidR="00065226" w:rsidRPr="00065226">
        <w:rPr>
          <w:rFonts w:ascii="Times New Roman" w:eastAsia="Times New Roman" w:hAnsi="Times New Roman" w:cs="Times New Roman"/>
          <w:sz w:val="28"/>
          <w:szCs w:val="28"/>
          <w:lang w:eastAsia="ru-RU"/>
        </w:rPr>
        <w:t>), 25 сентября 2019 года, 29 июня 2020 года, 8 декаб</w:t>
      </w:r>
      <w:r w:rsidR="00065226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2020 года, 14 мая 2021 года).</w:t>
      </w:r>
    </w:p>
    <w:p w:rsidR="00D27887" w:rsidRPr="00065226" w:rsidRDefault="00065226" w:rsidP="0006522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226">
        <w:rPr>
          <w:rFonts w:ascii="Times New Roman" w:hAnsi="Times New Roman" w:cs="Times New Roman"/>
          <w:sz w:val="28"/>
          <w:szCs w:val="28"/>
        </w:rPr>
        <w:t>Устав муниципального образования город Бузулук Оренбургской области (принят решением городского Совета депутатов муниципального образования город Бузулук Оренбургской области от 21.05.2015 N 743)</w:t>
      </w:r>
      <w:r w:rsidRPr="0006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65226">
        <w:rPr>
          <w:rFonts w:ascii="Times New Roman" w:hAnsi="Times New Roman" w:cs="Times New Roman"/>
          <w:sz w:val="28"/>
          <w:szCs w:val="28"/>
        </w:rPr>
        <w:t xml:space="preserve">Первоначальный текст документа опубликован в издании Правовой Интернет-портал Бузулука </w:t>
      </w:r>
      <w:hyperlink w:tgtFrame="_blank" w:tooltip="&lt;div class=&quot;doc www&quot;&gt;&lt;span class=&quot;aligner&quot;&gt;&lt;div class=&quot;icon listDocWWW-16&quot;&gt;&lt;/div&gt;&lt;/span&gt;http://www.БУЗУЛУК-ПРАВО.РФ&lt;/div&gt;" w:history="1">
        <w:r w:rsidRPr="00065226">
          <w:rPr>
            <w:rStyle w:val="a4"/>
            <w:rFonts w:ascii="Times New Roman" w:hAnsi="Times New Roman" w:cs="Times New Roman"/>
            <w:sz w:val="28"/>
            <w:szCs w:val="28"/>
          </w:rPr>
          <w:t>http://www.БУЗУЛУК-ПРАВО.РФ</w:t>
        </w:r>
      </w:hyperlink>
      <w:r w:rsidRPr="00065226">
        <w:rPr>
          <w:rFonts w:ascii="Times New Roman" w:hAnsi="Times New Roman" w:cs="Times New Roman"/>
          <w:sz w:val="28"/>
          <w:szCs w:val="28"/>
        </w:rPr>
        <w:t>, 16.06.2015).</w:t>
      </w:r>
    </w:p>
    <w:sectPr w:rsidR="00D27887" w:rsidRPr="00065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48B6"/>
    <w:multiLevelType w:val="hybridMultilevel"/>
    <w:tmpl w:val="7174F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76"/>
    <w:rsid w:val="00065226"/>
    <w:rsid w:val="009B3C76"/>
    <w:rsid w:val="00B07F89"/>
    <w:rsid w:val="00C3251B"/>
    <w:rsid w:val="00D27887"/>
    <w:rsid w:val="00DC60E7"/>
    <w:rsid w:val="00F3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5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52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5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52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avo.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2023-01-16T06:50:00Z</dcterms:created>
  <dcterms:modified xsi:type="dcterms:W3CDTF">2023-01-16T06:50:00Z</dcterms:modified>
</cp:coreProperties>
</file>